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90"/>
        <w:gridCol w:w="1990"/>
        <w:gridCol w:w="1360"/>
      </w:tblGrid>
      <w:tr w:rsidR="005C2951" w:rsidTr="00A50019">
        <w:tblPrEx>
          <w:tblCellMar>
            <w:top w:w="0" w:type="dxa"/>
            <w:bottom w:w="0" w:type="dxa"/>
          </w:tblCellMar>
        </w:tblPrEx>
        <w:trPr>
          <w:gridBefore w:val="3"/>
          <w:wBefore w:w="8640" w:type="dxa"/>
          <w:trHeight w:val="200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КОДИ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gridBefore w:val="2"/>
          <w:wBefore w:w="6650" w:type="dxa"/>
          <w:trHeight w:val="200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01.01.2017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4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Публiчне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акцiонерне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товариство "Ужгородське автотранспортне </w:t>
            </w:r>
            <w:proofErr w:type="spellStart"/>
            <w:r>
              <w:rPr>
                <w:rFonts w:ascii="Times New Roman CYR" w:hAnsi="Times New Roman CYR" w:cs="Times New Roman CYR"/>
              </w:rPr>
              <w:t>пiдприємтсво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12107"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03114017</w:t>
            </w:r>
          </w:p>
        </w:tc>
      </w:tr>
    </w:tbl>
    <w:p w:rsidR="005C2951" w:rsidRDefault="005C2951" w:rsidP="005C2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5C2951" w:rsidRDefault="005C2951" w:rsidP="005C2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5C2951" w:rsidRDefault="005C2951" w:rsidP="005C2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Звіт про рух грошових коштів (за прямим методом)</w:t>
      </w:r>
    </w:p>
    <w:p w:rsidR="005C2951" w:rsidRPr="005C2951" w:rsidRDefault="005C2951" w:rsidP="005C2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u w:val="single"/>
        </w:rPr>
      </w:pPr>
      <w:bookmarkStart w:id="0" w:name="_GoBack"/>
      <w:r w:rsidRPr="005C2951">
        <w:rPr>
          <w:rFonts w:ascii="Times New Roman CYR" w:hAnsi="Times New Roman CYR" w:cs="Times New Roman CYR"/>
          <w:b/>
          <w:u w:val="single"/>
        </w:rPr>
        <w:t>За 2016 рік</w:t>
      </w:r>
    </w:p>
    <w:bookmarkEnd w:id="0"/>
    <w:p w:rsidR="005C2951" w:rsidRDefault="005C2951" w:rsidP="005C2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874"/>
        <w:gridCol w:w="855"/>
        <w:gridCol w:w="645"/>
        <w:gridCol w:w="1000"/>
      </w:tblGrid>
      <w:tr w:rsidR="005C2951" w:rsidTr="00A50019">
        <w:tblPrEx>
          <w:tblCellMar>
            <w:top w:w="0" w:type="dxa"/>
            <w:bottom w:w="0" w:type="dxa"/>
          </w:tblCellMar>
        </w:tblPrEx>
        <w:trPr>
          <w:gridBefore w:val="3"/>
          <w:wBefore w:w="7500" w:type="dxa"/>
          <w:trHeight w:val="28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1801004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</w:p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звітний період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аналогічний період попереднього року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I. Рух коштів у результаті операційної діяльності</w:t>
            </w:r>
          </w:p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Реалізації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33 262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27 217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Повернення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у тому числі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Цільового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5 380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1 943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отримання субсидій, дотацій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5 380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1 943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авансів від покупців і замовників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боржників неустойки (штрафів, пені)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операційної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831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Надходження від отримання роялті, авторських винагород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страхових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фінансових установ від повернення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221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Витрачання на оплату: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Товарів (робіт,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( 27 502 )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( 21 865 )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( 5 281 )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( 3 943 )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Відрахувань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( 1 661 )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( 2 135 )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Зобов'язань з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( 2 622 )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( 1 604 )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зобов'язань 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зобов'язань  з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( 1 054 )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( 573 )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зобов'язань  з інших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3118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( 1 568 )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( 1 021 )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( 403 )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( 278 )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( 4 )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цільових внесків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оплату зобов'язань за страховими контрактами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фінансових установ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витрачання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( 404 )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( 329 )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рух коштів від операційної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2 015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II. Рух коштів у результаті інвестиційної діяльності</w:t>
            </w:r>
          </w:p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реалізації: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отриманих: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  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деривативів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 на придбання: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( 1 591 )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( 230 )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Виплати за деривативами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рух коштів від інвестиційної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-1 591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III. Рух коштів у результаті фінансової діяльності</w:t>
            </w:r>
          </w:p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Власного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Отримання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Надходження від продажу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 на: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Викуп власних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( 133 )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Сплату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сплату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сплату заборгованості з фінансової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придбання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рух коштів від фінансової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рух коштів за звітний період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-78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Залишок коштів на початок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Вплив зміни валютних курсів на залишок коштів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5C2951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Залишок коштів на кінець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2951" w:rsidRDefault="005C2951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</w:tr>
    </w:tbl>
    <w:p w:rsidR="005C2951" w:rsidRDefault="005C2951" w:rsidP="005C2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Примітки: На </w:t>
      </w:r>
      <w:proofErr w:type="spellStart"/>
      <w:r>
        <w:rPr>
          <w:rFonts w:ascii="Times New Roman CYR" w:hAnsi="Times New Roman CYR" w:cs="Times New Roman CYR"/>
        </w:rPr>
        <w:t>протязi</w:t>
      </w:r>
      <w:proofErr w:type="spellEnd"/>
      <w:r>
        <w:rPr>
          <w:rFonts w:ascii="Times New Roman CYR" w:hAnsi="Times New Roman CYR" w:cs="Times New Roman CYR"/>
        </w:rPr>
        <w:t xml:space="preserve"> 2016року </w:t>
      </w:r>
      <w:proofErr w:type="spellStart"/>
      <w:r>
        <w:rPr>
          <w:rFonts w:ascii="Times New Roman CYR" w:hAnsi="Times New Roman CYR" w:cs="Times New Roman CYR"/>
        </w:rPr>
        <w:t>пiдприємство</w:t>
      </w:r>
      <w:proofErr w:type="spellEnd"/>
      <w:r>
        <w:rPr>
          <w:rFonts w:ascii="Times New Roman CYR" w:hAnsi="Times New Roman CYR" w:cs="Times New Roman CYR"/>
        </w:rPr>
        <w:t xml:space="preserve"> бартерних </w:t>
      </w:r>
      <w:proofErr w:type="spellStart"/>
      <w:r>
        <w:rPr>
          <w:rFonts w:ascii="Times New Roman CYR" w:hAnsi="Times New Roman CYR" w:cs="Times New Roman CYR"/>
        </w:rPr>
        <w:t>операцiй</w:t>
      </w:r>
      <w:proofErr w:type="spellEnd"/>
      <w:r>
        <w:rPr>
          <w:rFonts w:ascii="Times New Roman CYR" w:hAnsi="Times New Roman CYR" w:cs="Times New Roman CYR"/>
        </w:rPr>
        <w:t xml:space="preserve"> не </w:t>
      </w:r>
      <w:proofErr w:type="spellStart"/>
      <w:r>
        <w:rPr>
          <w:rFonts w:ascii="Times New Roman CYR" w:hAnsi="Times New Roman CYR" w:cs="Times New Roman CYR"/>
        </w:rPr>
        <w:t>здiйснювало</w:t>
      </w:r>
      <w:proofErr w:type="spellEnd"/>
      <w:r>
        <w:rPr>
          <w:rFonts w:ascii="Times New Roman CYR" w:hAnsi="Times New Roman CYR" w:cs="Times New Roman CYR"/>
        </w:rPr>
        <w:t>.</w:t>
      </w:r>
    </w:p>
    <w:p w:rsidR="005C2951" w:rsidRDefault="005C2951" w:rsidP="005C2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5C2951" w:rsidRDefault="005C2951" w:rsidP="005C2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Керівник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Козун</w:t>
      </w:r>
      <w:proofErr w:type="spellEnd"/>
      <w:r>
        <w:rPr>
          <w:rFonts w:ascii="Times New Roman CYR" w:hAnsi="Times New Roman CYR" w:cs="Times New Roman CYR"/>
        </w:rPr>
        <w:t xml:space="preserve"> Володимир </w:t>
      </w:r>
      <w:proofErr w:type="spellStart"/>
      <w:r>
        <w:rPr>
          <w:rFonts w:ascii="Times New Roman CYR" w:hAnsi="Times New Roman CYR" w:cs="Times New Roman CYR"/>
        </w:rPr>
        <w:t>Iванович</w:t>
      </w:r>
      <w:proofErr w:type="spellEnd"/>
    </w:p>
    <w:p w:rsidR="005C2951" w:rsidRDefault="005C2951" w:rsidP="005C2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5C2951" w:rsidRDefault="005C2951" w:rsidP="005C2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Головний бухгалтер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Лангазов</w:t>
      </w:r>
      <w:proofErr w:type="spellEnd"/>
      <w:r>
        <w:rPr>
          <w:rFonts w:ascii="Times New Roman CYR" w:hAnsi="Times New Roman CYR" w:cs="Times New Roman CYR"/>
        </w:rPr>
        <w:t xml:space="preserve"> Людмила </w:t>
      </w:r>
      <w:proofErr w:type="spellStart"/>
      <w:r>
        <w:rPr>
          <w:rFonts w:ascii="Times New Roman CYR" w:hAnsi="Times New Roman CYR" w:cs="Times New Roman CYR"/>
        </w:rPr>
        <w:t>Iванiвна</w:t>
      </w:r>
      <w:proofErr w:type="spellEnd"/>
    </w:p>
    <w:p w:rsidR="00D82884" w:rsidRDefault="005C2951"/>
    <w:sectPr w:rsidR="00D8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51"/>
    <w:rsid w:val="0041285B"/>
    <w:rsid w:val="005C2951"/>
    <w:rsid w:val="00C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51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51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2017-04-27T11:39:00Z</dcterms:created>
  <dcterms:modified xsi:type="dcterms:W3CDTF">2017-04-27T11:39:00Z</dcterms:modified>
</cp:coreProperties>
</file>